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8DE7F" w14:textId="77777777" w:rsidR="00BF056F" w:rsidRDefault="00BF056F" w:rsidP="00BF056F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56F">
        <w:rPr>
          <w:rFonts w:ascii="Times New Roman" w:hAnsi="Times New Roman" w:cs="Times New Roman"/>
          <w:sz w:val="28"/>
          <w:szCs w:val="28"/>
        </w:rPr>
        <w:t>ИНСТРУКЦИЯ ДЛЯ УЧАСТНИКОВ</w:t>
      </w:r>
    </w:p>
    <w:p w14:paraId="78007071" w14:textId="4074C32E" w:rsidR="00BF056F" w:rsidRDefault="00BF056F" w:rsidP="00AC3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56F">
        <w:rPr>
          <w:rFonts w:ascii="Times New Roman" w:hAnsi="Times New Roman" w:cs="Times New Roman"/>
          <w:sz w:val="28"/>
          <w:szCs w:val="28"/>
        </w:rPr>
        <w:t xml:space="preserve"> межрегионального онлайн-семинара для руководителей и специалистов психолого-медико-педагогических комиссий </w:t>
      </w:r>
      <w:r w:rsidRPr="00BF056F">
        <w:rPr>
          <w:rFonts w:ascii="Times New Roman" w:hAnsi="Times New Roman" w:cs="Times New Roman"/>
          <w:sz w:val="28"/>
          <w:szCs w:val="28"/>
        </w:rPr>
        <w:br/>
        <w:t>Северо-Западного и Центрального федеральных округов</w:t>
      </w:r>
    </w:p>
    <w:p w14:paraId="1467125A" w14:textId="631AE3B1" w:rsidR="00BF056F" w:rsidRPr="00C77BB2" w:rsidRDefault="00BF056F" w:rsidP="00BF05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BB2">
        <w:rPr>
          <w:rFonts w:ascii="Times New Roman" w:hAnsi="Times New Roman" w:cs="Times New Roman"/>
          <w:sz w:val="28"/>
          <w:szCs w:val="28"/>
        </w:rPr>
        <w:t xml:space="preserve">Ссылка на подключение </w:t>
      </w:r>
      <w:r w:rsidR="00C77BB2" w:rsidRPr="00C77BB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77BB2">
        <w:rPr>
          <w:rFonts w:ascii="Times New Roman" w:hAnsi="Times New Roman" w:cs="Times New Roman"/>
          <w:sz w:val="28"/>
          <w:szCs w:val="28"/>
        </w:rPr>
        <w:t>направлена</w:t>
      </w:r>
      <w:r w:rsidR="00C77BB2" w:rsidRPr="00C77BB2">
        <w:rPr>
          <w:rFonts w:ascii="Times New Roman" w:hAnsi="Times New Roman" w:cs="Times New Roman"/>
          <w:sz w:val="28"/>
          <w:szCs w:val="28"/>
        </w:rPr>
        <w:t xml:space="preserve"> на </w:t>
      </w:r>
      <w:r w:rsidR="00C77BB2" w:rsidRPr="00C77BB2">
        <w:rPr>
          <w:rFonts w:ascii="Times New Roman" w:hAnsi="Times New Roman" w:cs="Times New Roman"/>
          <w:sz w:val="28"/>
          <w:szCs w:val="28"/>
        </w:rPr>
        <w:t>электронную</w:t>
      </w:r>
      <w:r w:rsidR="00C77BB2" w:rsidRPr="00C77BB2">
        <w:rPr>
          <w:rFonts w:ascii="Times New Roman" w:hAnsi="Times New Roman" w:cs="Times New Roman"/>
          <w:sz w:val="28"/>
          <w:szCs w:val="28"/>
        </w:rPr>
        <w:t xml:space="preserve"> почту, указанную при регистрации</w:t>
      </w:r>
      <w:r w:rsidR="00C77BB2">
        <w:rPr>
          <w:rFonts w:ascii="Times New Roman" w:hAnsi="Times New Roman" w:cs="Times New Roman"/>
          <w:sz w:val="28"/>
          <w:szCs w:val="28"/>
        </w:rPr>
        <w:t>.</w:t>
      </w:r>
    </w:p>
    <w:p w14:paraId="4F774AD5" w14:textId="648BB0E8" w:rsidR="00BF056F" w:rsidRDefault="00A0606B" w:rsidP="00BF05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двух дней онлайн-семинаров (29 и 30 июня 2020 г.) получат сертификат участника. Сертификат будет направлен на </w:t>
      </w:r>
      <w:bookmarkStart w:id="0" w:name="_Hlk43824906"/>
      <w:r>
        <w:rPr>
          <w:rFonts w:ascii="Times New Roman" w:hAnsi="Times New Roman" w:cs="Times New Roman"/>
          <w:sz w:val="28"/>
          <w:szCs w:val="28"/>
        </w:rPr>
        <w:t>электронную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почту, указанную при регистрации.</w:t>
      </w:r>
    </w:p>
    <w:p w14:paraId="13E51FFA" w14:textId="755721BE" w:rsidR="00595AE3" w:rsidRDefault="002F36DC" w:rsidP="00BF05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5AE3">
        <w:rPr>
          <w:rFonts w:ascii="Times New Roman" w:hAnsi="Times New Roman" w:cs="Times New Roman"/>
          <w:sz w:val="28"/>
          <w:szCs w:val="28"/>
        </w:rPr>
        <w:t>Материалы</w:t>
      </w:r>
      <w:r w:rsidR="00AC3D66">
        <w:rPr>
          <w:rFonts w:ascii="Times New Roman" w:hAnsi="Times New Roman" w:cs="Times New Roman"/>
          <w:sz w:val="28"/>
          <w:szCs w:val="28"/>
        </w:rPr>
        <w:t xml:space="preserve"> и презентации</w:t>
      </w:r>
      <w:r w:rsidRPr="00595AE3">
        <w:rPr>
          <w:rFonts w:ascii="Times New Roman" w:hAnsi="Times New Roman" w:cs="Times New Roman"/>
          <w:sz w:val="28"/>
          <w:szCs w:val="28"/>
        </w:rPr>
        <w:t>, используемые в онлайн-семинаре, буд</w:t>
      </w:r>
      <w:r w:rsidR="00595AE3" w:rsidRPr="00595AE3">
        <w:rPr>
          <w:rFonts w:ascii="Times New Roman" w:hAnsi="Times New Roman" w:cs="Times New Roman"/>
          <w:sz w:val="28"/>
          <w:szCs w:val="28"/>
        </w:rPr>
        <w:t>ут</w:t>
      </w:r>
      <w:r w:rsidRPr="00595AE3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595AE3" w:rsidRPr="00595AE3">
        <w:rPr>
          <w:rFonts w:ascii="Times New Roman" w:hAnsi="Times New Roman" w:cs="Times New Roman"/>
          <w:sz w:val="28"/>
          <w:szCs w:val="28"/>
        </w:rPr>
        <w:t>ы</w:t>
      </w:r>
      <w:r w:rsidRPr="00595AE3">
        <w:rPr>
          <w:rFonts w:ascii="Times New Roman" w:hAnsi="Times New Roman" w:cs="Times New Roman"/>
          <w:sz w:val="28"/>
          <w:szCs w:val="28"/>
        </w:rPr>
        <w:t xml:space="preserve"> на официальном сайте Федерального ресурсного центра ПМПК </w:t>
      </w:r>
      <w:hyperlink r:id="rId5" w:history="1">
        <w:r w:rsidR="00595AE3" w:rsidRPr="00BB3749">
          <w:rPr>
            <w:rStyle w:val="a4"/>
            <w:rFonts w:ascii="Times New Roman" w:hAnsi="Times New Roman" w:cs="Times New Roman"/>
            <w:sz w:val="28"/>
            <w:szCs w:val="28"/>
          </w:rPr>
          <w:t>https://pmpkrf.ru/</w:t>
        </w:r>
      </w:hyperlink>
    </w:p>
    <w:p w14:paraId="30D46244" w14:textId="3C7AB433" w:rsidR="00707DBF" w:rsidRDefault="00707DBF" w:rsidP="00BF05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проведения</w:t>
      </w:r>
      <w:r w:rsidR="00FB37F7">
        <w:rPr>
          <w:rFonts w:ascii="Times New Roman" w:hAnsi="Times New Roman" w:cs="Times New Roman"/>
          <w:sz w:val="28"/>
          <w:szCs w:val="28"/>
        </w:rPr>
        <w:t xml:space="preserve"> онлайн-семинара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BF33DF5" w14:textId="2C5F2C4A" w:rsidR="00FB37F7" w:rsidRPr="00FB37F7" w:rsidRDefault="00FB37F7" w:rsidP="00AC3D6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F7">
        <w:rPr>
          <w:rFonts w:ascii="Times New Roman" w:hAnsi="Times New Roman" w:cs="Times New Roman"/>
          <w:b/>
          <w:sz w:val="28"/>
          <w:szCs w:val="28"/>
        </w:rPr>
        <w:t>Состав лекторов:</w:t>
      </w:r>
    </w:p>
    <w:p w14:paraId="1D9CD186" w14:textId="32DCF819" w:rsidR="00FB37F7" w:rsidRPr="00FB37F7" w:rsidRDefault="00FB37F7" w:rsidP="00FB37F7">
      <w:pPr>
        <w:pStyle w:val="a3"/>
        <w:spacing w:after="120" w:line="276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FB37F7">
        <w:rPr>
          <w:rFonts w:ascii="Times New Roman" w:hAnsi="Times New Roman" w:cs="Times New Roman"/>
          <w:b/>
          <w:bCs/>
          <w:sz w:val="28"/>
          <w:szCs w:val="28"/>
        </w:rPr>
        <w:t>Дацюк Таис Александровна</w:t>
      </w:r>
      <w:r w:rsidRPr="00FB37F7">
        <w:rPr>
          <w:rFonts w:ascii="Times New Roman" w:hAnsi="Times New Roman" w:cs="Times New Roman"/>
          <w:sz w:val="28"/>
          <w:szCs w:val="28"/>
        </w:rPr>
        <w:t>, референт отдела образования детей с особыми образовательными потребностями Департамента государственной политики в сфере защиты прав детей Министерства просвещения Российской Федерации.</w:t>
      </w:r>
    </w:p>
    <w:p w14:paraId="241EBC47" w14:textId="7E86E01F" w:rsidR="00FB37F7" w:rsidRPr="00FB37F7" w:rsidRDefault="00FB37F7" w:rsidP="00FB37F7">
      <w:pPr>
        <w:spacing w:after="120" w:line="276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FB37F7">
        <w:rPr>
          <w:rFonts w:ascii="Times New Roman" w:hAnsi="Times New Roman" w:cs="Times New Roman"/>
          <w:b/>
          <w:sz w:val="28"/>
          <w:szCs w:val="28"/>
        </w:rPr>
        <w:t>Герасимович Любовь Александровна</w:t>
      </w:r>
      <w:r w:rsidRPr="00FB37F7">
        <w:rPr>
          <w:rFonts w:ascii="Times New Roman" w:hAnsi="Times New Roman" w:cs="Times New Roman"/>
          <w:sz w:val="28"/>
          <w:szCs w:val="28"/>
        </w:rPr>
        <w:t>, заместитель директора по вопросам развития системы психолого-педагогического сопровождения ФГБУ «Центр защиты прав и интересов детей».</w:t>
      </w:r>
    </w:p>
    <w:p w14:paraId="4A29A4EB" w14:textId="1B3FCCEA" w:rsidR="00FB37F7" w:rsidRPr="00FB37F7" w:rsidRDefault="00FB37F7" w:rsidP="00FB37F7">
      <w:pPr>
        <w:spacing w:after="120" w:line="276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FB37F7">
        <w:rPr>
          <w:rFonts w:ascii="Times New Roman" w:hAnsi="Times New Roman" w:cs="Times New Roman"/>
          <w:b/>
          <w:bCs/>
          <w:sz w:val="28"/>
          <w:szCs w:val="28"/>
        </w:rPr>
        <w:t>Каковкина Антонина Сергеевна</w:t>
      </w:r>
      <w:r w:rsidRPr="00FB37F7">
        <w:rPr>
          <w:rFonts w:ascii="Times New Roman" w:hAnsi="Times New Roman" w:cs="Times New Roman"/>
          <w:sz w:val="28"/>
          <w:szCs w:val="28"/>
        </w:rPr>
        <w:t xml:space="preserve">, аналитик </w:t>
      </w:r>
      <w:r w:rsidRPr="00FB37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37F7">
        <w:rPr>
          <w:rFonts w:ascii="Times New Roman" w:hAnsi="Times New Roman" w:cs="Times New Roman"/>
          <w:sz w:val="28"/>
          <w:szCs w:val="28"/>
        </w:rPr>
        <w:t xml:space="preserve"> категории ФГБУ «Центр защиты прав и интересов детей», учитель-логопед.</w:t>
      </w:r>
    </w:p>
    <w:p w14:paraId="3AA89CE5" w14:textId="5295D7C3" w:rsidR="00FB37F7" w:rsidRPr="00FB37F7" w:rsidRDefault="00FB37F7" w:rsidP="00FB37F7">
      <w:pPr>
        <w:spacing w:after="120" w:line="276" w:lineRule="auto"/>
        <w:ind w:left="284" w:firstLine="4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7F7">
        <w:rPr>
          <w:rFonts w:ascii="Times New Roman" w:hAnsi="Times New Roman" w:cs="Times New Roman"/>
          <w:b/>
          <w:bCs/>
          <w:sz w:val="28"/>
          <w:szCs w:val="28"/>
        </w:rPr>
        <w:t xml:space="preserve">Царёв Андрей Михайлович, </w:t>
      </w:r>
      <w:r w:rsidRPr="00FB37F7">
        <w:rPr>
          <w:rFonts w:ascii="Times New Roman" w:hAnsi="Times New Roman" w:cs="Times New Roman"/>
          <w:sz w:val="28"/>
          <w:szCs w:val="28"/>
        </w:rPr>
        <w:t>директор ГБОУ ЦЛП, руководитель ФРЦ по развитию системы комплексного сопровождения детей с интеллектуальными нарушениями, с ТМНР, кандидат педагогических наук.</w:t>
      </w:r>
    </w:p>
    <w:p w14:paraId="2729DB45" w14:textId="0BCD9A98" w:rsidR="00AC3D66" w:rsidRDefault="00FB37F7" w:rsidP="00AC3D66">
      <w:pPr>
        <w:spacing w:after="120" w:line="276" w:lineRule="auto"/>
        <w:ind w:left="284" w:firstLine="4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7F7">
        <w:rPr>
          <w:rFonts w:ascii="Times New Roman" w:hAnsi="Times New Roman" w:cs="Times New Roman"/>
          <w:b/>
          <w:bCs/>
          <w:sz w:val="28"/>
          <w:szCs w:val="28"/>
        </w:rPr>
        <w:t>Хаустов Артур Валерьевич,</w:t>
      </w:r>
      <w:r w:rsidRPr="00FB37F7">
        <w:rPr>
          <w:rFonts w:ascii="Times New Roman" w:hAnsi="Times New Roman" w:cs="Times New Roman"/>
          <w:sz w:val="28"/>
          <w:szCs w:val="28"/>
        </w:rPr>
        <w:t xml:space="preserve"> директор Федерального ресурсного центра по организации комплексного сопровождения детей с расстройствами аутистического спектра ФГБОУ ВО МГППУ, кандидат педагогических наук.</w:t>
      </w:r>
    </w:p>
    <w:p w14:paraId="240458DB" w14:textId="77777777" w:rsidR="00AC3D66" w:rsidRDefault="00FB37F7" w:rsidP="00AC3D66">
      <w:pPr>
        <w:spacing w:after="120" w:line="276" w:lineRule="auto"/>
        <w:ind w:left="284" w:firstLine="4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B37F7">
        <w:rPr>
          <w:rFonts w:ascii="Times New Roman" w:hAnsi="Times New Roman" w:cs="Times New Roman"/>
          <w:b/>
          <w:bCs/>
          <w:sz w:val="28"/>
          <w:szCs w:val="28"/>
        </w:rPr>
        <w:t>Инденбаум</w:t>
      </w:r>
      <w:proofErr w:type="spellEnd"/>
      <w:r w:rsidRPr="00FB37F7">
        <w:rPr>
          <w:rFonts w:ascii="Times New Roman" w:hAnsi="Times New Roman" w:cs="Times New Roman"/>
          <w:b/>
          <w:bCs/>
          <w:sz w:val="28"/>
          <w:szCs w:val="28"/>
        </w:rPr>
        <w:t xml:space="preserve"> Елена Леонидовна,</w:t>
      </w:r>
      <w:r w:rsidRPr="00FB37F7">
        <w:rPr>
          <w:rFonts w:ascii="Times New Roman" w:hAnsi="Times New Roman" w:cs="Times New Roman"/>
          <w:sz w:val="28"/>
          <w:szCs w:val="28"/>
        </w:rPr>
        <w:t xml:space="preserve"> заведующий кафедрой комплексной коррекции нарушений детского развития Иркутского государственного университета, доктор психологических наук, профессор.</w:t>
      </w:r>
      <w:r w:rsidR="00AC3D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0D75809" w14:textId="77777777" w:rsidR="00AC3D66" w:rsidRDefault="00FB37F7" w:rsidP="00AC3D66">
      <w:pPr>
        <w:spacing w:after="120" w:line="276" w:lineRule="auto"/>
        <w:ind w:left="284" w:firstLine="4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7F7">
        <w:rPr>
          <w:rFonts w:ascii="Times New Roman" w:hAnsi="Times New Roman" w:cs="Times New Roman"/>
          <w:b/>
          <w:bCs/>
          <w:sz w:val="28"/>
          <w:szCs w:val="28"/>
        </w:rPr>
        <w:t xml:space="preserve">Грибова Ольга Евгеньевна, </w:t>
      </w:r>
      <w:r w:rsidRPr="00FB37F7">
        <w:rPr>
          <w:rFonts w:ascii="Times New Roman" w:hAnsi="Times New Roman" w:cs="Times New Roman"/>
          <w:sz w:val="28"/>
          <w:szCs w:val="28"/>
        </w:rPr>
        <w:t>ведущий научный сотрудник ФГБНУ «Институт коррекционной педагогики РАО», кандидат педагогических наук.</w:t>
      </w:r>
    </w:p>
    <w:p w14:paraId="38C609BA" w14:textId="6A6DB17C" w:rsidR="00FB37F7" w:rsidRDefault="00FB37F7" w:rsidP="00AC3D66">
      <w:pPr>
        <w:spacing w:after="120" w:line="276" w:lineRule="auto"/>
        <w:ind w:left="284" w:firstLine="4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7F7">
        <w:rPr>
          <w:rFonts w:ascii="Times New Roman" w:hAnsi="Times New Roman" w:cs="Times New Roman"/>
          <w:b/>
          <w:bCs/>
          <w:sz w:val="28"/>
          <w:szCs w:val="28"/>
        </w:rPr>
        <w:t xml:space="preserve">Рудакова Елена Анатольевна, </w:t>
      </w:r>
      <w:r w:rsidRPr="00FB37F7">
        <w:rPr>
          <w:rFonts w:ascii="Times New Roman" w:hAnsi="Times New Roman" w:cs="Times New Roman"/>
          <w:sz w:val="28"/>
          <w:szCs w:val="28"/>
        </w:rPr>
        <w:t>методист ГБОУ ЦЛП, методист ФРЦ по развитию системы комплексного сопровождения детей с интеллектуальными нарушениями, с ТМНР.</w:t>
      </w:r>
    </w:p>
    <w:p w14:paraId="0D3EE21A" w14:textId="77777777" w:rsidR="00AC3D66" w:rsidRPr="00AC3D66" w:rsidRDefault="00AC3D66" w:rsidP="00AC3D66">
      <w:pPr>
        <w:spacing w:after="120" w:line="276" w:lineRule="auto"/>
        <w:ind w:left="284" w:firstLine="4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520"/>
        <w:gridCol w:w="2126"/>
      </w:tblGrid>
      <w:tr w:rsidR="00707DBF" w:rsidRPr="00FB37F7" w14:paraId="292272CC" w14:textId="77777777" w:rsidTr="00AC3D66">
        <w:trPr>
          <w:trHeight w:val="229"/>
        </w:trPr>
        <w:tc>
          <w:tcPr>
            <w:tcW w:w="9780" w:type="dxa"/>
            <w:gridSpan w:val="3"/>
            <w:shd w:val="clear" w:color="auto" w:fill="auto"/>
            <w:vAlign w:val="center"/>
          </w:tcPr>
          <w:p w14:paraId="11EF6C82" w14:textId="77777777" w:rsidR="00707DBF" w:rsidRPr="00FB37F7" w:rsidRDefault="00707DBF" w:rsidP="00AC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Первый день</w:t>
            </w:r>
          </w:p>
        </w:tc>
      </w:tr>
      <w:tr w:rsidR="00707DBF" w:rsidRPr="00FB37F7" w14:paraId="4DC3C704" w14:textId="77777777" w:rsidTr="00AC3D66">
        <w:trPr>
          <w:trHeight w:val="546"/>
        </w:trPr>
        <w:tc>
          <w:tcPr>
            <w:tcW w:w="1134" w:type="dxa"/>
            <w:shd w:val="clear" w:color="auto" w:fill="auto"/>
            <w:vAlign w:val="center"/>
          </w:tcPr>
          <w:p w14:paraId="299ABF19" w14:textId="77777777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sz w:val="28"/>
                <w:szCs w:val="28"/>
              </w:rPr>
              <w:t xml:space="preserve">10.50 – 11.00      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14:paraId="30A1E465" w14:textId="77777777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на онлайн платформе</w:t>
            </w:r>
          </w:p>
        </w:tc>
      </w:tr>
      <w:tr w:rsidR="00707DBF" w:rsidRPr="00FB37F7" w14:paraId="314D6DF1" w14:textId="77777777" w:rsidTr="00AC3D66">
        <w:tc>
          <w:tcPr>
            <w:tcW w:w="1134" w:type="dxa"/>
            <w:shd w:val="clear" w:color="auto" w:fill="auto"/>
            <w:vAlign w:val="center"/>
          </w:tcPr>
          <w:p w14:paraId="6AB6B380" w14:textId="77777777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sz w:val="28"/>
                <w:szCs w:val="28"/>
              </w:rPr>
              <w:t>11.00 – 11.30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E11278A" w14:textId="77777777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sz w:val="28"/>
                <w:szCs w:val="28"/>
              </w:rPr>
              <w:t>Нормативное регулирование деятельности ПМПК в современных условиях</w:t>
            </w:r>
          </w:p>
        </w:tc>
        <w:tc>
          <w:tcPr>
            <w:tcW w:w="2126" w:type="dxa"/>
            <w:vAlign w:val="center"/>
          </w:tcPr>
          <w:p w14:paraId="25F8BB75" w14:textId="77777777" w:rsidR="00AC3D66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sz w:val="28"/>
                <w:szCs w:val="28"/>
              </w:rPr>
              <w:t xml:space="preserve">Дацюк </w:t>
            </w:r>
          </w:p>
          <w:p w14:paraId="7326C481" w14:textId="45DF637E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sz w:val="28"/>
                <w:szCs w:val="28"/>
              </w:rPr>
              <w:t>Таис Александровна</w:t>
            </w:r>
            <w:r w:rsidR="00FB37F7" w:rsidRPr="00FB3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7DBF" w:rsidRPr="00FB37F7" w14:paraId="7942E834" w14:textId="77777777" w:rsidTr="00AC3D66">
        <w:tc>
          <w:tcPr>
            <w:tcW w:w="1134" w:type="dxa"/>
            <w:shd w:val="clear" w:color="auto" w:fill="auto"/>
            <w:vAlign w:val="center"/>
          </w:tcPr>
          <w:p w14:paraId="027F91BE" w14:textId="77777777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306DBAB" w14:textId="77777777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диагностического тестирования компетенций руководителей и специалистов ПМПК в СЗФО и ЦФО</w:t>
            </w:r>
          </w:p>
        </w:tc>
        <w:tc>
          <w:tcPr>
            <w:tcW w:w="2126" w:type="dxa"/>
            <w:vAlign w:val="center"/>
          </w:tcPr>
          <w:p w14:paraId="6926316C" w14:textId="77777777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sz w:val="28"/>
                <w:szCs w:val="28"/>
              </w:rPr>
              <w:t>Герасимович Любовь Александровна</w:t>
            </w:r>
          </w:p>
        </w:tc>
      </w:tr>
      <w:tr w:rsidR="00707DBF" w:rsidRPr="00FB37F7" w14:paraId="5BF25081" w14:textId="77777777" w:rsidTr="00AC3D66">
        <w:tc>
          <w:tcPr>
            <w:tcW w:w="1134" w:type="dxa"/>
            <w:shd w:val="clear" w:color="auto" w:fill="auto"/>
            <w:vAlign w:val="center"/>
          </w:tcPr>
          <w:p w14:paraId="16D30948" w14:textId="77777777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sz w:val="28"/>
                <w:szCs w:val="28"/>
              </w:rPr>
              <w:t>12.00 – 12.30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917C255" w14:textId="77777777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sz w:val="28"/>
                <w:szCs w:val="28"/>
              </w:rPr>
              <w:t>Результаты годового отчета ПМПК СЗФО и ЦФО за 2019 г. Работа в личном кабинете на сайте ФРЦ ПМПК</w:t>
            </w:r>
          </w:p>
        </w:tc>
        <w:tc>
          <w:tcPr>
            <w:tcW w:w="2126" w:type="dxa"/>
            <w:vAlign w:val="center"/>
          </w:tcPr>
          <w:p w14:paraId="5F87130A" w14:textId="77777777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sz w:val="28"/>
                <w:szCs w:val="28"/>
              </w:rPr>
              <w:t>Каковкина Антонина Сергеевна</w:t>
            </w:r>
          </w:p>
        </w:tc>
      </w:tr>
      <w:tr w:rsidR="00707DBF" w:rsidRPr="00FB37F7" w14:paraId="75CD116D" w14:textId="77777777" w:rsidTr="00AC3D66">
        <w:trPr>
          <w:trHeight w:val="489"/>
        </w:trPr>
        <w:tc>
          <w:tcPr>
            <w:tcW w:w="1134" w:type="dxa"/>
            <w:shd w:val="clear" w:color="auto" w:fill="auto"/>
            <w:vAlign w:val="center"/>
          </w:tcPr>
          <w:p w14:paraId="7A0757F3" w14:textId="77777777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sz w:val="28"/>
                <w:szCs w:val="28"/>
              </w:rPr>
              <w:t>12.30 – 13.30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14:paraId="06C6057C" w14:textId="77777777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707DBF" w:rsidRPr="00FB37F7" w14:paraId="667D0706" w14:textId="77777777" w:rsidTr="00AC3D66">
        <w:tc>
          <w:tcPr>
            <w:tcW w:w="1134" w:type="dxa"/>
            <w:shd w:val="clear" w:color="auto" w:fill="auto"/>
            <w:vAlign w:val="center"/>
          </w:tcPr>
          <w:p w14:paraId="57228951" w14:textId="77777777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sz w:val="28"/>
                <w:szCs w:val="28"/>
              </w:rPr>
              <w:t>13.30 – 14.30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2FAD90B" w14:textId="77777777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Обзор примерной АООП образования обучающихся с выраженными нарушениями интеллекта, ранее не получавших образование</w:t>
            </w:r>
          </w:p>
        </w:tc>
        <w:tc>
          <w:tcPr>
            <w:tcW w:w="2126" w:type="dxa"/>
            <w:vAlign w:val="center"/>
          </w:tcPr>
          <w:p w14:paraId="6A8E823D" w14:textId="77777777" w:rsidR="00AC3D66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sz w:val="28"/>
                <w:szCs w:val="28"/>
              </w:rPr>
              <w:t xml:space="preserve">Царев </w:t>
            </w:r>
          </w:p>
          <w:p w14:paraId="4C65550F" w14:textId="523C3372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</w:tc>
      </w:tr>
      <w:tr w:rsidR="00707DBF" w:rsidRPr="00FB37F7" w14:paraId="5A1F6FFD" w14:textId="77777777" w:rsidTr="00AC3D66">
        <w:tc>
          <w:tcPr>
            <w:tcW w:w="1134" w:type="dxa"/>
            <w:shd w:val="clear" w:color="auto" w:fill="auto"/>
            <w:vAlign w:val="center"/>
          </w:tcPr>
          <w:p w14:paraId="65836491" w14:textId="77777777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14.30 – 16.30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CB60462" w14:textId="77777777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Дети с РАС на ПМПК: оценка, рекомендации, сопровождение</w:t>
            </w:r>
          </w:p>
        </w:tc>
        <w:tc>
          <w:tcPr>
            <w:tcW w:w="2126" w:type="dxa"/>
            <w:vAlign w:val="center"/>
          </w:tcPr>
          <w:p w14:paraId="3175661A" w14:textId="77777777" w:rsidR="00AC3D66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Хаустов </w:t>
            </w:r>
          </w:p>
          <w:p w14:paraId="6DD33183" w14:textId="15607BAD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 Валерьевич</w:t>
            </w:r>
          </w:p>
        </w:tc>
      </w:tr>
      <w:tr w:rsidR="00707DBF" w:rsidRPr="00FB37F7" w14:paraId="0DCB4C8B" w14:textId="77777777" w:rsidTr="00AC3D66">
        <w:trPr>
          <w:trHeight w:val="594"/>
        </w:trPr>
        <w:tc>
          <w:tcPr>
            <w:tcW w:w="1134" w:type="dxa"/>
            <w:shd w:val="clear" w:color="auto" w:fill="auto"/>
            <w:vAlign w:val="center"/>
          </w:tcPr>
          <w:p w14:paraId="0318316D" w14:textId="77777777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sz w:val="28"/>
                <w:szCs w:val="28"/>
              </w:rPr>
              <w:t>16.30 – 17.00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22CE762" w14:textId="77777777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Ответы на вопросы</w:t>
            </w:r>
          </w:p>
        </w:tc>
        <w:tc>
          <w:tcPr>
            <w:tcW w:w="2126" w:type="dxa"/>
            <w:vAlign w:val="center"/>
          </w:tcPr>
          <w:p w14:paraId="6CECFB2E" w14:textId="77777777" w:rsidR="00707DBF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sz w:val="28"/>
                <w:szCs w:val="28"/>
              </w:rPr>
              <w:t>Лекторы</w:t>
            </w:r>
          </w:p>
          <w:p w14:paraId="1FB56AB4" w14:textId="5A32E0F5" w:rsidR="004D4D2B" w:rsidRPr="00FB37F7" w:rsidRDefault="004D4D2B" w:rsidP="00AC3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DBF" w:rsidRPr="00FB37F7" w14:paraId="0E840BE2" w14:textId="77777777" w:rsidTr="00AC3D66">
        <w:trPr>
          <w:trHeight w:val="147"/>
        </w:trPr>
        <w:tc>
          <w:tcPr>
            <w:tcW w:w="9780" w:type="dxa"/>
            <w:gridSpan w:val="3"/>
            <w:shd w:val="clear" w:color="auto" w:fill="auto"/>
            <w:vAlign w:val="center"/>
          </w:tcPr>
          <w:p w14:paraId="4B44191B" w14:textId="77777777" w:rsidR="00707DBF" w:rsidRPr="00FB37F7" w:rsidRDefault="00707DBF" w:rsidP="00AC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b/>
                <w:sz w:val="28"/>
                <w:szCs w:val="28"/>
              </w:rPr>
              <w:t>Второй день</w:t>
            </w:r>
          </w:p>
        </w:tc>
      </w:tr>
      <w:tr w:rsidR="00707DBF" w:rsidRPr="00FB37F7" w14:paraId="40311909" w14:textId="77777777" w:rsidTr="00AC3D66">
        <w:tc>
          <w:tcPr>
            <w:tcW w:w="1134" w:type="dxa"/>
            <w:shd w:val="clear" w:color="auto" w:fill="auto"/>
            <w:vAlign w:val="center"/>
          </w:tcPr>
          <w:p w14:paraId="7AC8A63A" w14:textId="77777777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bCs/>
                <w:sz w:val="28"/>
                <w:szCs w:val="28"/>
              </w:rPr>
              <w:t>11.00 – 12.00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E9E0A0F" w14:textId="77777777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Обследование на ПМПК детей разного возраста педагогом-психологом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F4DF8F" w14:textId="77777777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37F7">
              <w:rPr>
                <w:rFonts w:ascii="Times New Roman" w:hAnsi="Times New Roman" w:cs="Times New Roman"/>
                <w:sz w:val="28"/>
                <w:szCs w:val="28"/>
              </w:rPr>
              <w:t>Инденбаум</w:t>
            </w:r>
            <w:proofErr w:type="spellEnd"/>
            <w:r w:rsidRPr="00FB37F7"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</w:t>
            </w:r>
          </w:p>
        </w:tc>
      </w:tr>
      <w:tr w:rsidR="00707DBF" w:rsidRPr="00FB37F7" w14:paraId="5ABB0699" w14:textId="77777777" w:rsidTr="00AC3D66">
        <w:tc>
          <w:tcPr>
            <w:tcW w:w="1134" w:type="dxa"/>
            <w:shd w:val="clear" w:color="auto" w:fill="auto"/>
            <w:vAlign w:val="center"/>
          </w:tcPr>
          <w:p w14:paraId="369A4EEE" w14:textId="77777777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8D2C013" w14:textId="77777777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Логопедическое обследование детей разного возраста в условиях ПМПК. Оформление логопедических заключений. Рекомендации ПМПК для детей с речевыми нарушениями. Выбор образовательного маршрута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0ADACF" w14:textId="77777777" w:rsidR="00AC3D66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2589295"/>
            <w:r w:rsidRPr="00FB37F7">
              <w:rPr>
                <w:rFonts w:ascii="Times New Roman" w:hAnsi="Times New Roman" w:cs="Times New Roman"/>
                <w:sz w:val="28"/>
                <w:szCs w:val="28"/>
              </w:rPr>
              <w:t xml:space="preserve">Грибова </w:t>
            </w:r>
          </w:p>
          <w:p w14:paraId="281F7AE9" w14:textId="7FDACD81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sz w:val="28"/>
                <w:szCs w:val="28"/>
              </w:rPr>
              <w:t>Ольга Евгеньевна</w:t>
            </w:r>
            <w:bookmarkEnd w:id="1"/>
          </w:p>
        </w:tc>
      </w:tr>
      <w:tr w:rsidR="00707DBF" w:rsidRPr="00FB37F7" w14:paraId="296B33B5" w14:textId="77777777" w:rsidTr="00AC3D66">
        <w:tc>
          <w:tcPr>
            <w:tcW w:w="1134" w:type="dxa"/>
            <w:shd w:val="clear" w:color="auto" w:fill="auto"/>
            <w:vAlign w:val="center"/>
          </w:tcPr>
          <w:p w14:paraId="53F90023" w14:textId="77777777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bCs/>
                <w:sz w:val="28"/>
                <w:szCs w:val="28"/>
              </w:rPr>
              <w:t>13.00 – 15.00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2870F6A" w14:textId="77777777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обследования на ПМПК детей с ТМНР. Специальные методы обучения.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71681" w14:textId="77777777" w:rsidR="00AC3D66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Рудакова </w:t>
            </w:r>
          </w:p>
          <w:p w14:paraId="62672109" w14:textId="2378DDF0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bCs/>
                <w:sz w:val="28"/>
                <w:szCs w:val="28"/>
              </w:rPr>
              <w:t>Елена Анатольевна</w:t>
            </w:r>
          </w:p>
        </w:tc>
      </w:tr>
      <w:tr w:rsidR="00707DBF" w:rsidRPr="00FB37F7" w14:paraId="00DA3B46" w14:textId="77777777" w:rsidTr="00AC3D66">
        <w:trPr>
          <w:trHeight w:val="697"/>
        </w:trPr>
        <w:tc>
          <w:tcPr>
            <w:tcW w:w="1134" w:type="dxa"/>
            <w:shd w:val="clear" w:color="auto" w:fill="auto"/>
            <w:vAlign w:val="center"/>
          </w:tcPr>
          <w:p w14:paraId="10AB6DA4" w14:textId="77777777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bCs/>
                <w:sz w:val="28"/>
                <w:szCs w:val="28"/>
              </w:rPr>
              <w:t>15.00 – 15.30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B99D99D" w14:textId="77777777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Ответы на вопросы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3E15E0" w14:textId="77777777" w:rsidR="00707DBF" w:rsidRPr="00FB37F7" w:rsidRDefault="00707DBF" w:rsidP="00AC3D6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7F7">
              <w:rPr>
                <w:rFonts w:ascii="Times New Roman" w:hAnsi="Times New Roman" w:cs="Times New Roman"/>
                <w:sz w:val="28"/>
                <w:szCs w:val="28"/>
              </w:rPr>
              <w:t>Лекторы</w:t>
            </w:r>
          </w:p>
        </w:tc>
      </w:tr>
    </w:tbl>
    <w:p w14:paraId="40780B1F" w14:textId="447DDA90" w:rsidR="00595AE3" w:rsidRDefault="00595AE3" w:rsidP="00FB37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369716" w14:textId="77777777" w:rsidR="00FB37F7" w:rsidRPr="00FB37F7" w:rsidRDefault="00FB37F7" w:rsidP="00FB37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37F7" w:rsidRPr="00FB37F7" w:rsidSect="00AC3D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D5502"/>
    <w:multiLevelType w:val="hybridMultilevel"/>
    <w:tmpl w:val="91E8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AB"/>
    <w:rsid w:val="002F36DC"/>
    <w:rsid w:val="004D4D2B"/>
    <w:rsid w:val="00595AE3"/>
    <w:rsid w:val="00660D27"/>
    <w:rsid w:val="00707DBF"/>
    <w:rsid w:val="00920878"/>
    <w:rsid w:val="00A0606B"/>
    <w:rsid w:val="00AC3D66"/>
    <w:rsid w:val="00BF056F"/>
    <w:rsid w:val="00C77BB2"/>
    <w:rsid w:val="00DB6FAB"/>
    <w:rsid w:val="00F47BD2"/>
    <w:rsid w:val="00FB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AD2C"/>
  <w15:chartTrackingRefBased/>
  <w15:docId w15:val="{F21D28C7-05AC-418D-A4D0-3CD1CCBF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5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05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95AE3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595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pk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Центр</dc:creator>
  <cp:keywords/>
  <dc:description/>
  <cp:lastModifiedBy>Центр Центр</cp:lastModifiedBy>
  <cp:revision>9</cp:revision>
  <dcterms:created xsi:type="dcterms:W3CDTF">2020-06-23T06:52:00Z</dcterms:created>
  <dcterms:modified xsi:type="dcterms:W3CDTF">2020-06-23T14:15:00Z</dcterms:modified>
</cp:coreProperties>
</file>